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4897F3" w14:textId="550B9D4E" w:rsidR="00D13519" w:rsidRPr="001E3BA8" w:rsidRDefault="00D13519" w:rsidP="00D135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cs-CZ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cs-CZ"/>
        </w:rPr>
        <w:t>Maturitní otázky z psychologie</w:t>
      </w:r>
      <w:r w:rsidR="00871C9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cs-CZ"/>
        </w:rPr>
        <w:t xml:space="preserve"> pro školní rok 20</w:t>
      </w:r>
      <w:r w:rsidR="00D8148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cs-CZ"/>
        </w:rPr>
        <w:t>19</w:t>
      </w:r>
      <w:r w:rsidR="00871C9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cs-CZ"/>
        </w:rPr>
        <w:t>/20</w:t>
      </w:r>
      <w:r w:rsidR="00D8148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cs-CZ"/>
        </w:rPr>
        <w:t>20</w:t>
      </w:r>
    </w:p>
    <w:p w14:paraId="39FA3778" w14:textId="77777777" w:rsidR="00D13519" w:rsidRDefault="00D13519" w:rsidP="00D13519">
      <w:pP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</w:p>
    <w:p w14:paraId="4F2EC98A" w14:textId="77777777" w:rsidR="005E3899" w:rsidRDefault="005E3899" w:rsidP="005E38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50F68FE5" w14:textId="77777777" w:rsidR="005E3899" w:rsidRPr="00D13519" w:rsidRDefault="005E3899" w:rsidP="005E3899">
      <w:pPr>
        <w:pStyle w:val="Odstavecseseznamem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D1351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A/ Prenatální, novorozenecké a kojenecké období</w:t>
      </w:r>
    </w:p>
    <w:p w14:paraId="1DFB1916" w14:textId="77777777" w:rsidR="005E3899" w:rsidRPr="00D13519" w:rsidRDefault="005E3899" w:rsidP="005E3899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D1351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B/ Psychické procesy-čití, počitek, vnímání</w:t>
      </w:r>
    </w:p>
    <w:p w14:paraId="44FE331D" w14:textId="77777777" w:rsidR="005E3899" w:rsidRPr="00D13519" w:rsidRDefault="005E3899" w:rsidP="005E3899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D1351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</w:p>
    <w:p w14:paraId="66FBBC5F" w14:textId="77777777" w:rsidR="005E3899" w:rsidRPr="00D13519" w:rsidRDefault="005E3899" w:rsidP="005E3899">
      <w:pPr>
        <w:pStyle w:val="Odstavecseseznamem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D1351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A/ Psychologie jako věda, význam psychologie, základní, speciální a aplikované psychologické disciplíny</w:t>
      </w:r>
    </w:p>
    <w:p w14:paraId="6276645F" w14:textId="77777777" w:rsidR="005E3899" w:rsidRPr="00D13519" w:rsidRDefault="005E3899" w:rsidP="005E3899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D1351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B/ Psychické procesy – představivost, představa, fantazie</w:t>
      </w:r>
    </w:p>
    <w:p w14:paraId="72F584DF" w14:textId="77777777" w:rsidR="005E3899" w:rsidRPr="00D13519" w:rsidRDefault="005E3899" w:rsidP="005E3899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D1351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</w:p>
    <w:p w14:paraId="4FF76296" w14:textId="77777777" w:rsidR="005E3899" w:rsidRPr="00D13519" w:rsidRDefault="005E3899" w:rsidP="005E3899">
      <w:pPr>
        <w:pStyle w:val="Odstavecseseznamem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D1351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A/ Batolecí, předškolní období</w:t>
      </w:r>
    </w:p>
    <w:p w14:paraId="608DECD5" w14:textId="77777777" w:rsidR="005E3899" w:rsidRPr="00D13519" w:rsidRDefault="005E3899" w:rsidP="005E3899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D1351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B/ Myšlení (formy, druhy myšlení)</w:t>
      </w:r>
    </w:p>
    <w:p w14:paraId="3FC38723" w14:textId="77777777" w:rsidR="005E3899" w:rsidRPr="00D13519" w:rsidRDefault="005E3899" w:rsidP="005E3899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D1351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</w:p>
    <w:p w14:paraId="4B2428CC" w14:textId="77777777" w:rsidR="005E3899" w:rsidRPr="00D13519" w:rsidRDefault="005E3899" w:rsidP="005E3899">
      <w:pPr>
        <w:pStyle w:val="Odstavecseseznamem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D1351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A/ Mladší školní věk</w:t>
      </w:r>
    </w:p>
    <w:p w14:paraId="453E0734" w14:textId="77777777" w:rsidR="005E3899" w:rsidRPr="00D13519" w:rsidRDefault="005E3899" w:rsidP="005E3899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D1351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B/ Aktivačně motivační vlastnosti osobnosti (motivace, potřeby, zájmy)</w:t>
      </w:r>
    </w:p>
    <w:p w14:paraId="77A741B6" w14:textId="77777777" w:rsidR="005E3899" w:rsidRPr="00D13519" w:rsidRDefault="005E3899" w:rsidP="005E3899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D1351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</w:p>
    <w:p w14:paraId="6690CB91" w14:textId="77777777" w:rsidR="005E3899" w:rsidRPr="00D13519" w:rsidRDefault="005E3899" w:rsidP="005E3899">
      <w:pPr>
        <w:pStyle w:val="Odstavecseseznamem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D1351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A/ Období pubescence</w:t>
      </w:r>
    </w:p>
    <w:p w14:paraId="5BDE5B9B" w14:textId="77777777" w:rsidR="005E3899" w:rsidRPr="00D13519" w:rsidRDefault="005E3899" w:rsidP="005E3899">
      <w:pPr>
        <w:shd w:val="clear" w:color="auto" w:fill="FFFFFF"/>
        <w:spacing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D1351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B/ City – emoce (znaky, druhy citů)</w:t>
      </w:r>
    </w:p>
    <w:p w14:paraId="7C6D32A8" w14:textId="77777777" w:rsidR="005E3899" w:rsidRPr="00D13519" w:rsidRDefault="005E3899" w:rsidP="005E3899">
      <w:pPr>
        <w:pStyle w:val="Normlnweb"/>
        <w:numPr>
          <w:ilvl w:val="0"/>
          <w:numId w:val="1"/>
        </w:numPr>
        <w:spacing w:before="0" w:beforeAutospacing="0" w:after="0" w:afterAutospacing="0"/>
      </w:pPr>
      <w:r w:rsidRPr="00D13519">
        <w:t xml:space="preserve">A/ Období adolescence  </w:t>
      </w:r>
    </w:p>
    <w:p w14:paraId="043D3FB6" w14:textId="77777777" w:rsidR="005E3899" w:rsidRPr="00D13519" w:rsidRDefault="00E6467D" w:rsidP="005E3899">
      <w:pPr>
        <w:pStyle w:val="Normlnweb"/>
        <w:spacing w:before="0" w:beforeAutospacing="0" w:after="0" w:afterAutospacing="0"/>
        <w:ind w:firstLine="708"/>
      </w:pPr>
      <w:r>
        <w:t xml:space="preserve">B/ </w:t>
      </w:r>
      <w:r w:rsidR="005E3899" w:rsidRPr="00D13519">
        <w:t xml:space="preserve"> </w:t>
      </w:r>
      <w:r w:rsidRPr="00E6467D">
        <w:t>Negativní sebehodnocení a působení rodiny, školy</w:t>
      </w:r>
    </w:p>
    <w:p w14:paraId="3CC1D327" w14:textId="77777777" w:rsidR="005E3899" w:rsidRPr="00D13519" w:rsidRDefault="005E3899" w:rsidP="005E3899">
      <w:pPr>
        <w:pStyle w:val="Normlnweb"/>
        <w:spacing w:before="0" w:beforeAutospacing="0" w:after="0" w:afterAutospacing="0"/>
      </w:pPr>
    </w:p>
    <w:p w14:paraId="72CE552F" w14:textId="77777777" w:rsidR="005E3899" w:rsidRPr="00D13519" w:rsidRDefault="005E3899" w:rsidP="005E3899">
      <w:pPr>
        <w:pStyle w:val="Normlnweb"/>
        <w:numPr>
          <w:ilvl w:val="0"/>
          <w:numId w:val="1"/>
        </w:numPr>
        <w:spacing w:before="0" w:beforeAutospacing="0" w:after="0" w:afterAutospacing="0"/>
      </w:pPr>
      <w:r w:rsidRPr="00D13519">
        <w:t xml:space="preserve">A/ Pozdní dospělost, stáří </w:t>
      </w:r>
    </w:p>
    <w:p w14:paraId="70A6D9FE" w14:textId="77777777" w:rsidR="005E3899" w:rsidRPr="00D13519" w:rsidRDefault="005E3899" w:rsidP="005E3899">
      <w:pPr>
        <w:pStyle w:val="Normlnweb"/>
        <w:spacing w:before="0" w:beforeAutospacing="0" w:after="0" w:afterAutospacing="0"/>
        <w:ind w:firstLine="708"/>
      </w:pPr>
      <w:r w:rsidRPr="00D13519">
        <w:t xml:space="preserve">B/ Seberegulační vlastnosti osobnosti </w:t>
      </w:r>
    </w:p>
    <w:p w14:paraId="4C05D118" w14:textId="77777777" w:rsidR="005E3899" w:rsidRPr="00D13519" w:rsidRDefault="005E3899" w:rsidP="005E3899">
      <w:pPr>
        <w:pStyle w:val="Normlnweb"/>
        <w:spacing w:before="0" w:beforeAutospacing="0" w:after="0" w:afterAutospacing="0"/>
      </w:pPr>
    </w:p>
    <w:p w14:paraId="16336E3F" w14:textId="77777777" w:rsidR="005E3899" w:rsidRPr="00D13519" w:rsidRDefault="005E3899" w:rsidP="005E3899">
      <w:pPr>
        <w:pStyle w:val="Normlnweb"/>
        <w:numPr>
          <w:ilvl w:val="0"/>
          <w:numId w:val="1"/>
        </w:numPr>
        <w:spacing w:before="0" w:beforeAutospacing="0" w:after="0" w:afterAutospacing="0"/>
      </w:pPr>
      <w:r w:rsidRPr="00D13519">
        <w:t xml:space="preserve">A/ Neurózy a neurotické chování  </w:t>
      </w:r>
    </w:p>
    <w:p w14:paraId="4E192946" w14:textId="77777777" w:rsidR="005E3899" w:rsidRPr="00D13519" w:rsidRDefault="005E3899" w:rsidP="005E3899">
      <w:pPr>
        <w:pStyle w:val="Normlnweb"/>
        <w:spacing w:before="0" w:beforeAutospacing="0" w:after="0" w:afterAutospacing="0"/>
        <w:ind w:firstLine="708"/>
      </w:pPr>
      <w:r w:rsidRPr="00D13519">
        <w:t xml:space="preserve">B/ Komunikační styly, pravidla komunikace </w:t>
      </w:r>
    </w:p>
    <w:p w14:paraId="365139B9" w14:textId="77777777" w:rsidR="005E3899" w:rsidRPr="00D13519" w:rsidRDefault="005E3899" w:rsidP="005E3899">
      <w:pPr>
        <w:pStyle w:val="Normlnweb"/>
        <w:spacing w:before="0" w:beforeAutospacing="0" w:after="0" w:afterAutospacing="0"/>
      </w:pPr>
    </w:p>
    <w:p w14:paraId="65203922" w14:textId="77777777" w:rsidR="005E3899" w:rsidRPr="00D13519" w:rsidRDefault="005E3899" w:rsidP="005E3899">
      <w:pPr>
        <w:pStyle w:val="Normlnweb"/>
        <w:numPr>
          <w:ilvl w:val="0"/>
          <w:numId w:val="1"/>
        </w:numPr>
        <w:spacing w:before="0" w:beforeAutospacing="0" w:after="0" w:afterAutospacing="0"/>
      </w:pPr>
      <w:r w:rsidRPr="00D13519">
        <w:t xml:space="preserve">A/ Paměť (složky, dělení paměti) </w:t>
      </w:r>
    </w:p>
    <w:p w14:paraId="203CBFC5" w14:textId="77777777" w:rsidR="005E3899" w:rsidRPr="00D13519" w:rsidRDefault="005E3899" w:rsidP="005E3899">
      <w:pPr>
        <w:pStyle w:val="Normlnweb"/>
        <w:spacing w:before="0" w:beforeAutospacing="0" w:after="0" w:afterAutospacing="0"/>
        <w:ind w:firstLine="708"/>
      </w:pPr>
      <w:r w:rsidRPr="00D13519">
        <w:t xml:space="preserve">B/ Vztahově postojové vlastnosti osobnosti (charakter, vztahy, postoje) </w:t>
      </w:r>
    </w:p>
    <w:p w14:paraId="5595AA0E" w14:textId="77777777" w:rsidR="005E3899" w:rsidRPr="00D13519" w:rsidRDefault="005E3899" w:rsidP="005E3899">
      <w:pPr>
        <w:pStyle w:val="Normlnweb"/>
        <w:spacing w:before="0" w:beforeAutospacing="0" w:after="0" w:afterAutospacing="0"/>
      </w:pPr>
    </w:p>
    <w:p w14:paraId="69A9AB7B" w14:textId="77777777" w:rsidR="005E3899" w:rsidRPr="00D13519" w:rsidRDefault="005E3899" w:rsidP="005E3899">
      <w:pPr>
        <w:pStyle w:val="Normlnweb"/>
        <w:numPr>
          <w:ilvl w:val="0"/>
          <w:numId w:val="1"/>
        </w:numPr>
        <w:spacing w:before="0" w:beforeAutospacing="0" w:after="0" w:afterAutospacing="0"/>
      </w:pPr>
      <w:r w:rsidRPr="00D13519">
        <w:t xml:space="preserve">A/ Konflikty a jejich řešení </w:t>
      </w:r>
    </w:p>
    <w:p w14:paraId="2D248A11" w14:textId="77777777" w:rsidR="005E3899" w:rsidRPr="00D13519" w:rsidRDefault="005E3899" w:rsidP="005E3899">
      <w:pPr>
        <w:pStyle w:val="Normlnweb"/>
        <w:spacing w:before="0" w:beforeAutospacing="0" w:after="0" w:afterAutospacing="0"/>
        <w:ind w:firstLine="708"/>
      </w:pPr>
      <w:r w:rsidRPr="00D13519">
        <w:t xml:space="preserve">B/ Období časné a střední dospělosti </w:t>
      </w:r>
    </w:p>
    <w:p w14:paraId="6DD175BB" w14:textId="77777777" w:rsidR="005E3899" w:rsidRPr="00D13519" w:rsidRDefault="005E3899" w:rsidP="005E3899">
      <w:pPr>
        <w:pStyle w:val="Normlnweb"/>
        <w:spacing w:before="0" w:beforeAutospacing="0" w:after="0" w:afterAutospacing="0"/>
        <w:ind w:firstLine="708"/>
      </w:pPr>
    </w:p>
    <w:p w14:paraId="179E72AF" w14:textId="77777777" w:rsidR="005E3899" w:rsidRPr="00D13519" w:rsidRDefault="005E3899" w:rsidP="005E3899">
      <w:pPr>
        <w:pStyle w:val="Normlnweb"/>
        <w:numPr>
          <w:ilvl w:val="0"/>
          <w:numId w:val="1"/>
        </w:numPr>
        <w:spacing w:before="0" w:beforeAutospacing="0" w:after="0" w:afterAutospacing="0"/>
      </w:pPr>
      <w:r w:rsidRPr="00D13519">
        <w:t>A/ Dynamické vlastnosti osobnosti (temperament)</w:t>
      </w:r>
    </w:p>
    <w:p w14:paraId="34A25ED8" w14:textId="77777777" w:rsidR="005E3899" w:rsidRPr="00D13519" w:rsidRDefault="005E3899" w:rsidP="005E3899">
      <w:pPr>
        <w:pStyle w:val="Normlnweb"/>
        <w:spacing w:before="0" w:beforeAutospacing="0" w:after="0" w:afterAutospacing="0"/>
        <w:ind w:firstLine="708"/>
      </w:pPr>
      <w:r w:rsidRPr="00D13519">
        <w:t>B/ Sociální interakce</w:t>
      </w:r>
    </w:p>
    <w:p w14:paraId="541D51F2" w14:textId="77777777" w:rsidR="005E3899" w:rsidRPr="00D13519" w:rsidRDefault="005E3899" w:rsidP="005E3899">
      <w:pPr>
        <w:pStyle w:val="Normlnweb"/>
        <w:spacing w:before="0" w:beforeAutospacing="0" w:after="0" w:afterAutospacing="0"/>
        <w:ind w:firstLine="708"/>
      </w:pPr>
    </w:p>
    <w:p w14:paraId="03DD83B7" w14:textId="77777777" w:rsidR="005E3899" w:rsidRPr="00D13519" w:rsidRDefault="005E3899" w:rsidP="005E3899">
      <w:pPr>
        <w:pStyle w:val="Normlnweb"/>
        <w:numPr>
          <w:ilvl w:val="0"/>
          <w:numId w:val="1"/>
        </w:numPr>
        <w:spacing w:before="0" w:beforeAutospacing="0" w:after="0" w:afterAutospacing="0"/>
      </w:pPr>
      <w:r w:rsidRPr="00D13519">
        <w:t>A/ Sociální skupiny</w:t>
      </w:r>
    </w:p>
    <w:p w14:paraId="6412ABF1" w14:textId="77777777" w:rsidR="005E3899" w:rsidRPr="00D13519" w:rsidRDefault="005E3899" w:rsidP="005E3899">
      <w:pPr>
        <w:pStyle w:val="Normlnweb"/>
        <w:spacing w:before="0" w:beforeAutospacing="0" w:after="0" w:afterAutospacing="0"/>
        <w:ind w:left="720"/>
      </w:pPr>
      <w:r w:rsidRPr="00D13519">
        <w:t> B/ Prevence sociálních deviací, kriminalita dětí a mládeže, diskriminace, </w:t>
      </w:r>
      <w:r w:rsidR="008C11A3" w:rsidRPr="00D13519">
        <w:t>šikana</w:t>
      </w:r>
    </w:p>
    <w:p w14:paraId="3B5B19B0" w14:textId="77777777" w:rsidR="005E3899" w:rsidRPr="00D13519" w:rsidRDefault="005E3899" w:rsidP="005E3899">
      <w:pPr>
        <w:pStyle w:val="Normlnweb"/>
        <w:spacing w:before="0" w:beforeAutospacing="0" w:after="0" w:afterAutospacing="0"/>
        <w:ind w:left="720"/>
      </w:pPr>
    </w:p>
    <w:p w14:paraId="30F54650" w14:textId="77777777" w:rsidR="005E3899" w:rsidRPr="00D13519" w:rsidRDefault="005E3899" w:rsidP="005E3899">
      <w:pPr>
        <w:pStyle w:val="Normlnweb"/>
        <w:numPr>
          <w:ilvl w:val="0"/>
          <w:numId w:val="1"/>
        </w:numPr>
        <w:spacing w:before="0" w:beforeAutospacing="0" w:after="0" w:afterAutospacing="0"/>
      </w:pPr>
      <w:r w:rsidRPr="00D13519">
        <w:t>A/ Pozornost</w:t>
      </w:r>
    </w:p>
    <w:p w14:paraId="4C972894" w14:textId="77777777" w:rsidR="005E3899" w:rsidRPr="00D13519" w:rsidRDefault="005E3899" w:rsidP="005E3899">
      <w:pPr>
        <w:pStyle w:val="Normlnweb"/>
        <w:spacing w:before="0" w:beforeAutospacing="0" w:after="0" w:afterAutospacing="0"/>
        <w:ind w:left="720"/>
      </w:pPr>
      <w:r w:rsidRPr="00D13519">
        <w:t>B/ Poruchy chování se sociálním základem</w:t>
      </w:r>
    </w:p>
    <w:p w14:paraId="5DFC9479" w14:textId="77777777" w:rsidR="005E3899" w:rsidRPr="00D13519" w:rsidRDefault="005E3899" w:rsidP="005E3899">
      <w:pPr>
        <w:pStyle w:val="Normlnweb"/>
        <w:spacing w:before="0" w:beforeAutospacing="0" w:after="0" w:afterAutospacing="0"/>
        <w:ind w:left="720"/>
      </w:pPr>
    </w:p>
    <w:p w14:paraId="3DD8D693" w14:textId="77777777" w:rsidR="005E3899" w:rsidRPr="00D13519" w:rsidRDefault="005E3899" w:rsidP="005E3899">
      <w:pPr>
        <w:pStyle w:val="Normlnweb"/>
        <w:numPr>
          <w:ilvl w:val="0"/>
          <w:numId w:val="1"/>
        </w:numPr>
        <w:spacing w:before="0" w:beforeAutospacing="0" w:after="0" w:afterAutospacing="0"/>
      </w:pPr>
      <w:r w:rsidRPr="00D13519">
        <w:t xml:space="preserve">A/ Preventivně výchovná péče o děti a mládež </w:t>
      </w:r>
    </w:p>
    <w:p w14:paraId="42AC9F77" w14:textId="77777777" w:rsidR="005E3899" w:rsidRPr="00D13519" w:rsidRDefault="005E3899" w:rsidP="005E3899">
      <w:pPr>
        <w:pStyle w:val="Normlnweb"/>
        <w:spacing w:before="0" w:beforeAutospacing="0" w:after="0" w:afterAutospacing="0"/>
        <w:ind w:left="720"/>
      </w:pPr>
      <w:r w:rsidRPr="00D13519">
        <w:t xml:space="preserve">B/ Učení </w:t>
      </w:r>
    </w:p>
    <w:p w14:paraId="736E7ECE" w14:textId="77777777" w:rsidR="005E3899" w:rsidRPr="00D13519" w:rsidRDefault="005E3899" w:rsidP="005E3899">
      <w:pPr>
        <w:pStyle w:val="Normlnweb"/>
        <w:spacing w:before="0" w:beforeAutospacing="0" w:after="0" w:afterAutospacing="0"/>
        <w:ind w:left="720"/>
      </w:pPr>
    </w:p>
    <w:p w14:paraId="71039839" w14:textId="77777777" w:rsidR="005E3899" w:rsidRPr="00D13519" w:rsidRDefault="005E3899" w:rsidP="005E3899">
      <w:pPr>
        <w:pStyle w:val="Normlnweb"/>
        <w:numPr>
          <w:ilvl w:val="0"/>
          <w:numId w:val="1"/>
        </w:numPr>
        <w:spacing w:before="0" w:beforeAutospacing="0" w:after="0" w:afterAutospacing="0"/>
      </w:pPr>
      <w:r w:rsidRPr="00D13519">
        <w:t xml:space="preserve">A/ Závislostní chování – narkomanie, toxikomanie </w:t>
      </w:r>
    </w:p>
    <w:p w14:paraId="31F3B86C" w14:textId="77777777" w:rsidR="005E3899" w:rsidRDefault="005E3899" w:rsidP="005E3899">
      <w:pPr>
        <w:pStyle w:val="Normlnweb"/>
        <w:spacing w:before="0" w:beforeAutospacing="0" w:after="0" w:afterAutospacing="0"/>
        <w:ind w:left="720"/>
      </w:pPr>
      <w:r w:rsidRPr="00D13519">
        <w:t xml:space="preserve">B/ Lidská činnost – hra </w:t>
      </w:r>
    </w:p>
    <w:p w14:paraId="6DF6C87F" w14:textId="77777777" w:rsidR="00D13519" w:rsidRPr="00D13519" w:rsidRDefault="00D13519" w:rsidP="005E3899">
      <w:pPr>
        <w:pStyle w:val="Normlnweb"/>
        <w:spacing w:before="0" w:beforeAutospacing="0" w:after="0" w:afterAutospacing="0"/>
        <w:ind w:left="720"/>
      </w:pPr>
    </w:p>
    <w:p w14:paraId="2F7691FF" w14:textId="77777777" w:rsidR="00723F44" w:rsidRPr="00D13519" w:rsidRDefault="00723F44" w:rsidP="005E3899">
      <w:pPr>
        <w:pStyle w:val="Normlnweb"/>
        <w:spacing w:before="0" w:beforeAutospacing="0" w:after="0" w:afterAutospacing="0"/>
        <w:ind w:left="720"/>
      </w:pPr>
    </w:p>
    <w:p w14:paraId="72CB9FCD" w14:textId="77777777" w:rsidR="00723F44" w:rsidRPr="00D13519" w:rsidRDefault="00723F44" w:rsidP="00723F44">
      <w:pPr>
        <w:pStyle w:val="Normlnweb"/>
        <w:numPr>
          <w:ilvl w:val="0"/>
          <w:numId w:val="1"/>
        </w:numPr>
        <w:spacing w:before="0" w:beforeAutospacing="0" w:after="0" w:afterAutospacing="0"/>
      </w:pPr>
      <w:r w:rsidRPr="00D13519">
        <w:lastRenderedPageBreak/>
        <w:t>A/ Typy konfliktů</w:t>
      </w:r>
    </w:p>
    <w:p w14:paraId="08BE7635" w14:textId="77777777" w:rsidR="001A5292" w:rsidRDefault="00723F44" w:rsidP="00723F44">
      <w:pPr>
        <w:pStyle w:val="Normlnweb"/>
        <w:spacing w:before="0" w:beforeAutospacing="0" w:after="0" w:afterAutospacing="0"/>
        <w:ind w:left="720"/>
      </w:pPr>
      <w:r w:rsidRPr="00D13519">
        <w:t>B/ Sexuální deviace, základní poruchy sexuálního chování</w:t>
      </w:r>
    </w:p>
    <w:p w14:paraId="0DC9971D" w14:textId="77777777" w:rsidR="00723F44" w:rsidRPr="00D13519" w:rsidRDefault="004D37AF" w:rsidP="00723F44">
      <w:pPr>
        <w:pStyle w:val="Normlnweb"/>
        <w:spacing w:before="0" w:beforeAutospacing="0" w:after="0" w:afterAutospacing="0"/>
        <w:ind w:left="720"/>
      </w:pPr>
      <w:r>
        <w:t xml:space="preserve"> </w:t>
      </w:r>
    </w:p>
    <w:p w14:paraId="09B6EE6F" w14:textId="77777777" w:rsidR="00723F44" w:rsidRPr="00D13519" w:rsidRDefault="00723F44" w:rsidP="00723F44">
      <w:pPr>
        <w:pStyle w:val="Normlnweb"/>
        <w:numPr>
          <w:ilvl w:val="0"/>
          <w:numId w:val="1"/>
        </w:numPr>
        <w:spacing w:before="0" w:beforeAutospacing="0" w:after="0" w:afterAutospacing="0"/>
      </w:pPr>
      <w:r w:rsidRPr="00D13519">
        <w:t>A/ Sociální vztahy – socializace, sociální role, sociální pozice</w:t>
      </w:r>
    </w:p>
    <w:p w14:paraId="49E5C2F5" w14:textId="77777777" w:rsidR="00723F44" w:rsidRPr="00D13519" w:rsidRDefault="00723F44" w:rsidP="00723F44">
      <w:pPr>
        <w:pStyle w:val="Normlnweb"/>
        <w:spacing w:before="0" w:beforeAutospacing="0" w:after="0" w:afterAutospacing="0"/>
        <w:ind w:left="720"/>
      </w:pPr>
      <w:r w:rsidRPr="00D13519">
        <w:t>B/ Závislostní chování – gamblerství, alkoholismus, kofeinismus, nikotinismus</w:t>
      </w:r>
    </w:p>
    <w:p w14:paraId="0E751869" w14:textId="77777777" w:rsidR="00723F44" w:rsidRPr="00D13519" w:rsidRDefault="00723F44" w:rsidP="00723F44">
      <w:pPr>
        <w:pStyle w:val="Normlnweb"/>
        <w:spacing w:before="0" w:beforeAutospacing="0" w:after="0" w:afterAutospacing="0"/>
        <w:ind w:left="720"/>
      </w:pPr>
    </w:p>
    <w:p w14:paraId="3D361ABC" w14:textId="77777777" w:rsidR="00723F44" w:rsidRPr="00D13519" w:rsidRDefault="00723F44" w:rsidP="00723F44">
      <w:pPr>
        <w:pStyle w:val="Normlnweb"/>
        <w:numPr>
          <w:ilvl w:val="0"/>
          <w:numId w:val="1"/>
        </w:numPr>
        <w:spacing w:before="0" w:beforeAutospacing="0" w:after="0" w:afterAutospacing="0"/>
      </w:pPr>
      <w:r w:rsidRPr="00D13519">
        <w:t>A/ Duševní poruchy</w:t>
      </w:r>
    </w:p>
    <w:p w14:paraId="5FAC66AD" w14:textId="77777777" w:rsidR="00723F44" w:rsidRPr="00D13519" w:rsidRDefault="00E6467D" w:rsidP="00723F44">
      <w:pPr>
        <w:pStyle w:val="Normlnweb"/>
        <w:spacing w:before="0" w:beforeAutospacing="0" w:after="0" w:afterAutospacing="0"/>
        <w:ind w:left="720"/>
      </w:pPr>
      <w:r>
        <w:t>B/ Asertivní komunikace</w:t>
      </w:r>
    </w:p>
    <w:p w14:paraId="73EBE684" w14:textId="77777777" w:rsidR="00723F44" w:rsidRPr="00D13519" w:rsidRDefault="00723F44" w:rsidP="00723F44">
      <w:pPr>
        <w:pStyle w:val="Normlnweb"/>
        <w:spacing w:before="0" w:beforeAutospacing="0" w:after="0" w:afterAutospacing="0"/>
        <w:ind w:left="720"/>
      </w:pPr>
    </w:p>
    <w:p w14:paraId="3BF756D5" w14:textId="77777777" w:rsidR="00723F44" w:rsidRPr="00D13519" w:rsidRDefault="00723F44" w:rsidP="00723F44">
      <w:pPr>
        <w:pStyle w:val="Normlnweb"/>
        <w:numPr>
          <w:ilvl w:val="0"/>
          <w:numId w:val="1"/>
        </w:numPr>
        <w:spacing w:before="0" w:beforeAutospacing="0" w:after="0" w:afterAutospacing="0"/>
      </w:pPr>
      <w:r w:rsidRPr="00D13519">
        <w:t>A/ Komunikace</w:t>
      </w:r>
    </w:p>
    <w:p w14:paraId="1ACAED0B" w14:textId="77777777" w:rsidR="001A5292" w:rsidRPr="00D13519" w:rsidRDefault="00723F44" w:rsidP="001A5292">
      <w:pPr>
        <w:pStyle w:val="Normlnweb"/>
        <w:spacing w:before="0" w:beforeAutospacing="0" w:after="0" w:afterAutospacing="0"/>
        <w:ind w:left="720"/>
      </w:pPr>
      <w:r w:rsidRPr="00D13519">
        <w:t xml:space="preserve">B/ </w:t>
      </w:r>
      <w:r w:rsidR="00E866D9" w:rsidRPr="00D13519">
        <w:t>Závislost n</w:t>
      </w:r>
      <w:r w:rsidR="004D37AF">
        <w:t>a sektách a psychických kultech</w:t>
      </w:r>
      <w:r w:rsidR="001A5292">
        <w:t xml:space="preserve">, </w:t>
      </w:r>
      <w:r w:rsidR="001A5292" w:rsidRPr="00D13519">
        <w:t>sebepoškozování, sebevražda</w:t>
      </w:r>
    </w:p>
    <w:p w14:paraId="75F4734B" w14:textId="77777777" w:rsidR="00E866D9" w:rsidRPr="00D13519" w:rsidRDefault="00E866D9" w:rsidP="00723F44">
      <w:pPr>
        <w:pStyle w:val="Normlnweb"/>
        <w:spacing w:before="0" w:beforeAutospacing="0" w:after="0" w:afterAutospacing="0"/>
        <w:ind w:left="720"/>
      </w:pPr>
    </w:p>
    <w:p w14:paraId="3DF7FC35" w14:textId="77777777" w:rsidR="00E866D9" w:rsidRPr="00D13519" w:rsidRDefault="00E866D9" w:rsidP="00E866D9">
      <w:pPr>
        <w:pStyle w:val="Normlnweb"/>
        <w:numPr>
          <w:ilvl w:val="0"/>
          <w:numId w:val="1"/>
        </w:numPr>
        <w:spacing w:before="0" w:beforeAutospacing="0" w:after="0" w:afterAutospacing="0"/>
      </w:pPr>
      <w:r w:rsidRPr="00D13519">
        <w:t>A/ Náročné životní situace, syndrom vyhoření, duševní hygiena</w:t>
      </w:r>
    </w:p>
    <w:p w14:paraId="6D934FBF" w14:textId="77777777" w:rsidR="00E866D9" w:rsidRPr="00D13519" w:rsidRDefault="00E866D9" w:rsidP="00E866D9">
      <w:pPr>
        <w:pStyle w:val="Normlnweb"/>
        <w:spacing w:before="0" w:beforeAutospacing="0" w:after="0" w:afterAutospacing="0"/>
        <w:ind w:left="720"/>
      </w:pPr>
      <w:r w:rsidRPr="00D13519">
        <w:t>B/ Výkonové vlastnosti osobnosti (schopnosti, inteligence)</w:t>
      </w:r>
    </w:p>
    <w:p w14:paraId="47675210" w14:textId="77777777" w:rsidR="00723F44" w:rsidRPr="00D13519" w:rsidRDefault="00723F44" w:rsidP="00723F44">
      <w:pPr>
        <w:pStyle w:val="Normlnweb"/>
        <w:spacing w:before="0" w:beforeAutospacing="0" w:after="0" w:afterAutospacing="0"/>
        <w:ind w:left="720"/>
      </w:pPr>
      <w:r w:rsidRPr="00D13519">
        <w:t xml:space="preserve"> </w:t>
      </w:r>
    </w:p>
    <w:p w14:paraId="61C41D6E" w14:textId="77777777" w:rsidR="005E3899" w:rsidRPr="00D13519" w:rsidRDefault="005E3899" w:rsidP="005E3899">
      <w:pPr>
        <w:pStyle w:val="Normlnweb"/>
        <w:spacing w:before="0" w:beforeAutospacing="0" w:after="0" w:afterAutospacing="0"/>
        <w:ind w:firstLine="708"/>
      </w:pPr>
    </w:p>
    <w:p w14:paraId="3BA9FB33" w14:textId="77777777" w:rsidR="005E3899" w:rsidRPr="00D13519" w:rsidRDefault="005E3899" w:rsidP="005E3899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03169F22" w14:textId="77777777" w:rsidR="005E3899" w:rsidRPr="00D13519" w:rsidRDefault="005E3899" w:rsidP="005E389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5E39965" w14:textId="77777777" w:rsidR="00BC0B38" w:rsidRPr="00D13519" w:rsidRDefault="00BC0B38">
      <w:pPr>
        <w:rPr>
          <w:rFonts w:ascii="Times New Roman" w:hAnsi="Times New Roman" w:cs="Times New Roman"/>
          <w:sz w:val="24"/>
          <w:szCs w:val="24"/>
        </w:rPr>
      </w:pPr>
    </w:p>
    <w:sectPr w:rsidR="00BC0B38" w:rsidRPr="00D135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640CD5"/>
    <w:multiLevelType w:val="hybridMultilevel"/>
    <w:tmpl w:val="84E6D800"/>
    <w:lvl w:ilvl="0" w:tplc="040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514"/>
    <w:rsid w:val="001A5292"/>
    <w:rsid w:val="004D37AF"/>
    <w:rsid w:val="00511152"/>
    <w:rsid w:val="005E3899"/>
    <w:rsid w:val="00723F44"/>
    <w:rsid w:val="00750514"/>
    <w:rsid w:val="00871C95"/>
    <w:rsid w:val="008C11A3"/>
    <w:rsid w:val="00A50B01"/>
    <w:rsid w:val="00BC0B38"/>
    <w:rsid w:val="00CD5E5D"/>
    <w:rsid w:val="00D13519"/>
    <w:rsid w:val="00D8148C"/>
    <w:rsid w:val="00E6467D"/>
    <w:rsid w:val="00E86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69EE9"/>
  <w15:docId w15:val="{7EA9B04B-2EB9-42B9-A318-1D5763227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E389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5E38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5E389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646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646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487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257</Words>
  <Characters>1523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VŠB-TU Ostrava FBI</Company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 Lichorobiec, Ing.</dc:creator>
  <cp:keywords/>
  <dc:description/>
  <cp:lastModifiedBy>Zdeněk Žažo</cp:lastModifiedBy>
  <cp:revision>3</cp:revision>
  <cp:lastPrinted>2020-06-19T09:50:00Z</cp:lastPrinted>
  <dcterms:created xsi:type="dcterms:W3CDTF">2020-06-19T09:50:00Z</dcterms:created>
  <dcterms:modified xsi:type="dcterms:W3CDTF">2020-06-19T09:50:00Z</dcterms:modified>
</cp:coreProperties>
</file>